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E047" w14:textId="77777777" w:rsidR="009015FC" w:rsidRDefault="009015FC" w:rsidP="009015FC">
      <w:pPr>
        <w:pStyle w:val="1"/>
        <w:spacing w:before="64"/>
        <w:ind w:right="1865"/>
      </w:pPr>
      <w:r>
        <w:rPr>
          <w:spacing w:val="-4"/>
        </w:rPr>
        <w:t>ЗВІТ</w:t>
      </w:r>
    </w:p>
    <w:p w14:paraId="1AD2E38E" w14:textId="77777777" w:rsidR="009015FC" w:rsidRDefault="009015FC" w:rsidP="009015FC">
      <w:pPr>
        <w:pStyle w:val="2"/>
        <w:ind w:left="66" w:right="57" w:firstLine="0"/>
        <w:jc w:val="center"/>
      </w:pPr>
      <w:r>
        <w:t>Про</w:t>
      </w:r>
      <w:r>
        <w:rPr>
          <w:spacing w:val="-4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громадського</w:t>
      </w:r>
      <w:r>
        <w:rPr>
          <w:spacing w:val="-4"/>
        </w:rPr>
        <w:t xml:space="preserve"> </w:t>
      </w:r>
      <w:r>
        <w:t>обговорення</w:t>
      </w:r>
      <w:r>
        <w:rPr>
          <w:spacing w:val="-4"/>
        </w:rPr>
        <w:t xml:space="preserve"> </w:t>
      </w:r>
      <w:proofErr w:type="spellStart"/>
      <w:r>
        <w:t>проєкту</w:t>
      </w:r>
      <w:proofErr w:type="spellEnd"/>
      <w:r>
        <w:rPr>
          <w:spacing w:val="-4"/>
        </w:rPr>
        <w:t xml:space="preserve"> </w:t>
      </w:r>
      <w:r>
        <w:t>«Змін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доповнень</w:t>
      </w:r>
      <w:r>
        <w:rPr>
          <w:spacing w:val="-4"/>
        </w:rPr>
        <w:t xml:space="preserve"> </w:t>
      </w:r>
      <w:r>
        <w:t>до Положення про фінансово-кредитну підтримку суб’єктів малого та середнього підприємництва у місті Києві, затвердженого рішенням Київської міської ради від 21 вересня 2017 року № 46/3053 (зі змінами та доповненнями)»</w:t>
      </w:r>
      <w:r>
        <w:rPr>
          <w:spacing w:val="40"/>
        </w:rPr>
        <w:t xml:space="preserve"> </w:t>
      </w:r>
      <w:r>
        <w:t>(запис № 868)</w:t>
      </w:r>
    </w:p>
    <w:p w14:paraId="2770774F" w14:textId="77777777" w:rsidR="009015FC" w:rsidRDefault="009015FC" w:rsidP="009015FC">
      <w:pPr>
        <w:pStyle w:val="a3"/>
        <w:rPr>
          <w:b/>
        </w:rPr>
      </w:pPr>
    </w:p>
    <w:p w14:paraId="209DD86F" w14:textId="77777777" w:rsidR="009015FC" w:rsidRDefault="009015FC" w:rsidP="009015FC">
      <w:pPr>
        <w:pStyle w:val="a5"/>
        <w:numPr>
          <w:ilvl w:val="0"/>
          <w:numId w:val="1"/>
        </w:numPr>
        <w:tabs>
          <w:tab w:val="left" w:pos="746"/>
        </w:tabs>
        <w:ind w:left="746"/>
        <w:jc w:val="both"/>
        <w:rPr>
          <w:b/>
          <w:sz w:val="28"/>
        </w:rPr>
      </w:pPr>
      <w:r>
        <w:rPr>
          <w:b/>
          <w:sz w:val="28"/>
        </w:rPr>
        <w:t>Орган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виконавчої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влади,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проводить</w:t>
      </w:r>
      <w:r>
        <w:rPr>
          <w:b/>
          <w:spacing w:val="-2"/>
          <w:sz w:val="28"/>
        </w:rPr>
        <w:t xml:space="preserve"> обговорення:</w:t>
      </w:r>
    </w:p>
    <w:p w14:paraId="6284DFC8" w14:textId="77777777" w:rsidR="009015FC" w:rsidRDefault="009015FC" w:rsidP="009015FC">
      <w:pPr>
        <w:pStyle w:val="a3"/>
        <w:ind w:left="116" w:right="107" w:firstLine="350"/>
        <w:jc w:val="both"/>
      </w:pPr>
      <w:r>
        <w:t>Департамент</w:t>
      </w:r>
      <w:r>
        <w:rPr>
          <w:spacing w:val="-6"/>
        </w:rPr>
        <w:t xml:space="preserve"> </w:t>
      </w:r>
      <w:r>
        <w:t>промисловості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підприємництва</w:t>
      </w:r>
      <w:r>
        <w:rPr>
          <w:spacing w:val="-5"/>
        </w:rPr>
        <w:t xml:space="preserve"> </w:t>
      </w:r>
      <w:r>
        <w:t>виконавчого</w:t>
      </w:r>
      <w:r>
        <w:rPr>
          <w:spacing w:val="-5"/>
        </w:rPr>
        <w:t xml:space="preserve"> </w:t>
      </w:r>
      <w:r>
        <w:t>органу Київської міської ради (Київської міської державної адміністрації).</w:t>
      </w:r>
    </w:p>
    <w:p w14:paraId="1E89E41C" w14:textId="77777777" w:rsidR="009015FC" w:rsidRDefault="009015FC" w:rsidP="009015FC">
      <w:pPr>
        <w:pStyle w:val="a3"/>
      </w:pPr>
    </w:p>
    <w:p w14:paraId="2B00C197" w14:textId="77777777" w:rsidR="009015FC" w:rsidRDefault="009015FC" w:rsidP="009015FC">
      <w:pPr>
        <w:pStyle w:val="2"/>
        <w:numPr>
          <w:ilvl w:val="0"/>
          <w:numId w:val="1"/>
        </w:numPr>
        <w:tabs>
          <w:tab w:val="left" w:pos="816"/>
        </w:tabs>
        <w:ind w:left="816" w:hanging="350"/>
        <w:jc w:val="both"/>
      </w:pPr>
      <w:r>
        <w:t>Питання</w:t>
      </w:r>
      <w:r>
        <w:rPr>
          <w:spacing w:val="-3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назва</w:t>
      </w:r>
      <w:r>
        <w:rPr>
          <w:spacing w:val="-1"/>
        </w:rPr>
        <w:t xml:space="preserve"> </w:t>
      </w:r>
      <w:proofErr w:type="spellStart"/>
      <w:r>
        <w:t>проєкту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>,</w:t>
      </w:r>
      <w:r>
        <w:rPr>
          <w:spacing w:val="-1"/>
        </w:rPr>
        <w:t xml:space="preserve"> </w:t>
      </w:r>
      <w:r>
        <w:t>винесеного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2"/>
        </w:rPr>
        <w:t>обговорення:</w:t>
      </w:r>
    </w:p>
    <w:p w14:paraId="570F9944" w14:textId="77777777" w:rsidR="009015FC" w:rsidRDefault="009015FC" w:rsidP="009015FC">
      <w:pPr>
        <w:pStyle w:val="a3"/>
        <w:ind w:left="116" w:right="107" w:firstLine="420"/>
        <w:jc w:val="both"/>
      </w:pPr>
      <w:proofErr w:type="spellStart"/>
      <w:r>
        <w:t>Проєкт</w:t>
      </w:r>
      <w:proofErr w:type="spellEnd"/>
      <w:r>
        <w:rPr>
          <w:spacing w:val="-18"/>
        </w:rPr>
        <w:t xml:space="preserve"> </w:t>
      </w:r>
      <w:r>
        <w:t>«Змін</w:t>
      </w:r>
      <w:r>
        <w:rPr>
          <w:spacing w:val="-17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доповнень</w:t>
      </w:r>
      <w:r>
        <w:rPr>
          <w:spacing w:val="-17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Положення</w:t>
      </w:r>
      <w:r>
        <w:rPr>
          <w:spacing w:val="-17"/>
        </w:rPr>
        <w:t xml:space="preserve"> </w:t>
      </w:r>
      <w:r>
        <w:t>про</w:t>
      </w:r>
      <w:r>
        <w:rPr>
          <w:spacing w:val="-18"/>
        </w:rPr>
        <w:t xml:space="preserve"> </w:t>
      </w:r>
      <w:r>
        <w:t>фінансово-кредитну</w:t>
      </w:r>
      <w:r>
        <w:rPr>
          <w:spacing w:val="-17"/>
        </w:rPr>
        <w:t xml:space="preserve"> </w:t>
      </w:r>
      <w:r>
        <w:t>підтримку суб’єктів малого та середнього підприємництва у місті Києві, затвердженого рішенням</w:t>
      </w:r>
      <w:r>
        <w:rPr>
          <w:spacing w:val="-6"/>
        </w:rPr>
        <w:t xml:space="preserve"> </w:t>
      </w:r>
      <w:r>
        <w:t>Київської</w:t>
      </w:r>
      <w:r>
        <w:rPr>
          <w:spacing w:val="-6"/>
        </w:rPr>
        <w:t xml:space="preserve"> </w:t>
      </w:r>
      <w:r>
        <w:t>міської</w:t>
      </w:r>
      <w:r>
        <w:rPr>
          <w:spacing w:val="-6"/>
        </w:rPr>
        <w:t xml:space="preserve"> </w:t>
      </w:r>
      <w:r>
        <w:t>ради</w:t>
      </w:r>
      <w:r>
        <w:rPr>
          <w:spacing w:val="-6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вересня</w:t>
      </w:r>
      <w:r>
        <w:rPr>
          <w:spacing w:val="-6"/>
        </w:rPr>
        <w:t xml:space="preserve"> </w:t>
      </w:r>
      <w:r>
        <w:t>2017</w:t>
      </w:r>
      <w:r>
        <w:rPr>
          <w:spacing w:val="-6"/>
        </w:rPr>
        <w:t xml:space="preserve"> </w:t>
      </w:r>
      <w:r>
        <w:t>року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46/3053</w:t>
      </w:r>
      <w:r>
        <w:rPr>
          <w:spacing w:val="-6"/>
        </w:rPr>
        <w:t xml:space="preserve"> </w:t>
      </w:r>
      <w:r>
        <w:t>(зі</w:t>
      </w:r>
      <w:r>
        <w:rPr>
          <w:spacing w:val="-6"/>
        </w:rPr>
        <w:t xml:space="preserve"> </w:t>
      </w:r>
      <w:r>
        <w:t>змінами та доповненнями)» (запис № 868).</w:t>
      </w:r>
    </w:p>
    <w:p w14:paraId="0C77B6A0" w14:textId="77777777" w:rsidR="009015FC" w:rsidRDefault="009015FC" w:rsidP="009015FC">
      <w:pPr>
        <w:pStyle w:val="a3"/>
      </w:pPr>
    </w:p>
    <w:p w14:paraId="67A5C155" w14:textId="77777777" w:rsidR="009015FC" w:rsidRDefault="009015FC" w:rsidP="009015FC">
      <w:pPr>
        <w:pStyle w:val="2"/>
        <w:numPr>
          <w:ilvl w:val="0"/>
          <w:numId w:val="1"/>
        </w:numPr>
        <w:tabs>
          <w:tab w:val="left" w:pos="746"/>
        </w:tabs>
        <w:ind w:left="746"/>
        <w:jc w:val="both"/>
      </w:pPr>
      <w:r>
        <w:t>Інформація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осіб,</w:t>
      </w:r>
      <w:r>
        <w:rPr>
          <w:spacing w:val="-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взяли</w:t>
      </w:r>
      <w:r>
        <w:rPr>
          <w:spacing w:val="-2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обговоренні:</w:t>
      </w:r>
    </w:p>
    <w:p w14:paraId="5CF6D655" w14:textId="77777777" w:rsidR="009015FC" w:rsidRDefault="009015FC" w:rsidP="009015FC">
      <w:pPr>
        <w:pStyle w:val="a3"/>
        <w:ind w:left="116" w:right="106" w:firstLine="420"/>
        <w:jc w:val="both"/>
      </w:pPr>
      <w:r>
        <w:t xml:space="preserve">Громадські організації та об’єднання підприємців та промисловців; підприємства, організації та об’єднання; бізнес – відвідувачі Єдиного веб- порталу територіальної громади міста Києва </w:t>
      </w:r>
      <w:r>
        <w:rPr>
          <w:u w:val="single"/>
        </w:rPr>
        <w:t>(https://kyivcity.gov.ua)</w:t>
      </w:r>
      <w:r>
        <w:t>.</w:t>
      </w:r>
    </w:p>
    <w:p w14:paraId="04896FC5" w14:textId="77777777" w:rsidR="009015FC" w:rsidRDefault="009015FC" w:rsidP="009015FC">
      <w:pPr>
        <w:pStyle w:val="a3"/>
        <w:ind w:left="116" w:right="108" w:firstLine="420"/>
        <w:jc w:val="both"/>
      </w:pPr>
      <w:r>
        <w:t xml:space="preserve">В обговоренні </w:t>
      </w:r>
      <w:proofErr w:type="spellStart"/>
      <w:r>
        <w:t>проєкту</w:t>
      </w:r>
      <w:proofErr w:type="spellEnd"/>
      <w:r>
        <w:t xml:space="preserve"> взяло участь 1 користувач, з яких підтримав </w:t>
      </w:r>
      <w:proofErr w:type="spellStart"/>
      <w:r>
        <w:t>проєкт</w:t>
      </w:r>
      <w:proofErr w:type="spellEnd"/>
      <w:r>
        <w:t xml:space="preserve"> рішення 1 користувач, не підтримав </w:t>
      </w:r>
      <w:proofErr w:type="spellStart"/>
      <w:r>
        <w:t>проєкт</w:t>
      </w:r>
      <w:proofErr w:type="spellEnd"/>
      <w:r>
        <w:t xml:space="preserve"> рішення – 0, запропоновано пропозицій – 0.</w:t>
      </w:r>
    </w:p>
    <w:p w14:paraId="279199D5" w14:textId="77777777" w:rsidR="009015FC" w:rsidRDefault="009015FC" w:rsidP="009015FC">
      <w:pPr>
        <w:pStyle w:val="a3"/>
      </w:pPr>
    </w:p>
    <w:p w14:paraId="17C73BE0" w14:textId="77777777" w:rsidR="009015FC" w:rsidRDefault="009015FC" w:rsidP="009015FC">
      <w:pPr>
        <w:pStyle w:val="2"/>
        <w:numPr>
          <w:ilvl w:val="0"/>
          <w:numId w:val="1"/>
        </w:numPr>
        <w:tabs>
          <w:tab w:val="left" w:pos="806"/>
        </w:tabs>
        <w:ind w:left="116" w:right="108" w:firstLine="420"/>
        <w:jc w:val="left"/>
      </w:pPr>
      <w:r>
        <w:t>Інформація</w:t>
      </w:r>
      <w:r>
        <w:rPr>
          <w:spacing w:val="-14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позиції,</w:t>
      </w:r>
      <w:r>
        <w:rPr>
          <w:spacing w:val="-14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надійшли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органу</w:t>
      </w:r>
      <w:r>
        <w:rPr>
          <w:spacing w:val="-14"/>
        </w:rPr>
        <w:t xml:space="preserve"> </w:t>
      </w:r>
      <w:r>
        <w:t>влади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 xml:space="preserve">результатами </w:t>
      </w:r>
      <w:r>
        <w:rPr>
          <w:spacing w:val="-2"/>
        </w:rPr>
        <w:t>обговорення:</w:t>
      </w:r>
    </w:p>
    <w:p w14:paraId="5150BC64" w14:textId="77777777" w:rsidR="009015FC" w:rsidRDefault="009015FC" w:rsidP="009015FC">
      <w:pPr>
        <w:pStyle w:val="a3"/>
        <w:ind w:left="606"/>
      </w:pPr>
      <w:r>
        <w:t>Пропозиції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надійшли.</w:t>
      </w:r>
    </w:p>
    <w:p w14:paraId="21583520" w14:textId="77777777" w:rsidR="009015FC" w:rsidRDefault="009015FC" w:rsidP="009015FC">
      <w:pPr>
        <w:pStyle w:val="a3"/>
      </w:pPr>
    </w:p>
    <w:p w14:paraId="4FFADC93" w14:textId="77777777" w:rsidR="009015FC" w:rsidRDefault="009015FC" w:rsidP="009015FC">
      <w:pPr>
        <w:pStyle w:val="2"/>
        <w:numPr>
          <w:ilvl w:val="0"/>
          <w:numId w:val="1"/>
        </w:numPr>
        <w:tabs>
          <w:tab w:val="left" w:pos="886"/>
        </w:tabs>
        <w:ind w:left="886"/>
        <w:jc w:val="both"/>
      </w:pPr>
      <w:r>
        <w:t>Інформація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рішення,</w:t>
      </w:r>
      <w:r>
        <w:rPr>
          <w:spacing w:val="-2"/>
        </w:rPr>
        <w:t xml:space="preserve"> </w:t>
      </w:r>
      <w:r>
        <w:t>прийняті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2"/>
        </w:rPr>
        <w:t xml:space="preserve"> обговорення:</w:t>
      </w:r>
    </w:p>
    <w:p w14:paraId="65ECC5F9" w14:textId="77777777" w:rsidR="009015FC" w:rsidRDefault="009015FC" w:rsidP="009015FC">
      <w:pPr>
        <w:pStyle w:val="a3"/>
        <w:ind w:left="116" w:right="106" w:firstLine="490"/>
        <w:jc w:val="both"/>
      </w:pPr>
      <w:proofErr w:type="spellStart"/>
      <w:r>
        <w:t>Проєкт</w:t>
      </w:r>
      <w:proofErr w:type="spellEnd"/>
      <w:r>
        <w:t xml:space="preserve"> «Змін та доповнень до Положення про фінансово-кредитну підтримку суб’єктів малого та середнього підприємництва у місті Києві, затвердженого</w:t>
      </w:r>
      <w:r>
        <w:rPr>
          <w:spacing w:val="55"/>
          <w:w w:val="150"/>
        </w:rPr>
        <w:t xml:space="preserve"> </w:t>
      </w:r>
      <w:r>
        <w:t>рішенням</w:t>
      </w:r>
      <w:r>
        <w:rPr>
          <w:spacing w:val="57"/>
          <w:w w:val="150"/>
        </w:rPr>
        <w:t xml:space="preserve"> </w:t>
      </w:r>
      <w:r>
        <w:t>Київської</w:t>
      </w:r>
      <w:r>
        <w:rPr>
          <w:spacing w:val="58"/>
          <w:w w:val="150"/>
        </w:rPr>
        <w:t xml:space="preserve"> </w:t>
      </w:r>
      <w:r>
        <w:t>міської</w:t>
      </w:r>
      <w:r>
        <w:rPr>
          <w:spacing w:val="57"/>
          <w:w w:val="150"/>
        </w:rPr>
        <w:t xml:space="preserve"> </w:t>
      </w:r>
      <w:r>
        <w:t>ради</w:t>
      </w:r>
      <w:r>
        <w:rPr>
          <w:spacing w:val="58"/>
          <w:w w:val="150"/>
        </w:rPr>
        <w:t xml:space="preserve"> </w:t>
      </w:r>
      <w:r>
        <w:t>від</w:t>
      </w:r>
      <w:r>
        <w:rPr>
          <w:spacing w:val="57"/>
          <w:w w:val="150"/>
        </w:rPr>
        <w:t xml:space="preserve"> </w:t>
      </w:r>
      <w:r>
        <w:t>21</w:t>
      </w:r>
      <w:r>
        <w:rPr>
          <w:spacing w:val="59"/>
          <w:w w:val="150"/>
        </w:rPr>
        <w:t xml:space="preserve"> </w:t>
      </w:r>
      <w:r>
        <w:t>вересня</w:t>
      </w:r>
      <w:r>
        <w:rPr>
          <w:spacing w:val="58"/>
          <w:w w:val="150"/>
        </w:rPr>
        <w:t xml:space="preserve"> </w:t>
      </w:r>
      <w:r>
        <w:t>2017</w:t>
      </w:r>
      <w:r>
        <w:rPr>
          <w:spacing w:val="58"/>
          <w:w w:val="150"/>
        </w:rPr>
        <w:t xml:space="preserve"> </w:t>
      </w:r>
      <w:r>
        <w:rPr>
          <w:spacing w:val="-4"/>
        </w:rPr>
        <w:t>року</w:t>
      </w:r>
    </w:p>
    <w:p w14:paraId="4773C1BD" w14:textId="77777777" w:rsidR="009015FC" w:rsidRDefault="009015FC" w:rsidP="009015FC">
      <w:pPr>
        <w:pStyle w:val="a3"/>
        <w:ind w:left="116" w:right="107"/>
        <w:jc w:val="both"/>
      </w:pPr>
      <w:r>
        <w:t>№</w:t>
      </w:r>
      <w:r>
        <w:rPr>
          <w:spacing w:val="-2"/>
        </w:rPr>
        <w:t xml:space="preserve"> </w:t>
      </w:r>
      <w:r>
        <w:t xml:space="preserve">46/3053 (зі змінами та доповненнями)» (запис № 868) надіслано до заінтересованих сторін для погодження в установленому законодавством </w:t>
      </w:r>
      <w:r>
        <w:rPr>
          <w:spacing w:val="-2"/>
        </w:rPr>
        <w:t>порядку.</w:t>
      </w:r>
    </w:p>
    <w:p w14:paraId="2B106E58" w14:textId="77777777" w:rsidR="00A72071" w:rsidRPr="009015FC" w:rsidRDefault="00A72071">
      <w:pPr>
        <w:rPr>
          <w:lang w:val="uk-UA"/>
        </w:rPr>
      </w:pPr>
    </w:p>
    <w:sectPr w:rsidR="00A72071" w:rsidRPr="009015FC">
      <w:pgSz w:w="11910" w:h="16840"/>
      <w:pgMar w:top="1320" w:right="740" w:bottom="1680" w:left="1300" w:header="0" w:footer="14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0E69"/>
    <w:multiLevelType w:val="hybridMultilevel"/>
    <w:tmpl w:val="134210D0"/>
    <w:lvl w:ilvl="0" w:tplc="43FEF732">
      <w:start w:val="1"/>
      <w:numFmt w:val="decimal"/>
      <w:lvlText w:val="%1."/>
      <w:lvlJc w:val="left"/>
      <w:pPr>
        <w:ind w:left="747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E64371C">
      <w:numFmt w:val="bullet"/>
      <w:lvlText w:val="•"/>
      <w:lvlJc w:val="left"/>
      <w:pPr>
        <w:ind w:left="1652" w:hanging="280"/>
      </w:pPr>
      <w:rPr>
        <w:rFonts w:hint="default"/>
        <w:lang w:val="uk-UA" w:eastAsia="en-US" w:bidi="ar-SA"/>
      </w:rPr>
    </w:lvl>
    <w:lvl w:ilvl="2" w:tplc="B0927BE2">
      <w:numFmt w:val="bullet"/>
      <w:lvlText w:val="•"/>
      <w:lvlJc w:val="left"/>
      <w:pPr>
        <w:ind w:left="2565" w:hanging="280"/>
      </w:pPr>
      <w:rPr>
        <w:rFonts w:hint="default"/>
        <w:lang w:val="uk-UA" w:eastAsia="en-US" w:bidi="ar-SA"/>
      </w:rPr>
    </w:lvl>
    <w:lvl w:ilvl="3" w:tplc="0F12A70E">
      <w:numFmt w:val="bullet"/>
      <w:lvlText w:val="•"/>
      <w:lvlJc w:val="left"/>
      <w:pPr>
        <w:ind w:left="3477" w:hanging="280"/>
      </w:pPr>
      <w:rPr>
        <w:rFonts w:hint="default"/>
        <w:lang w:val="uk-UA" w:eastAsia="en-US" w:bidi="ar-SA"/>
      </w:rPr>
    </w:lvl>
    <w:lvl w:ilvl="4" w:tplc="6F3CEC50">
      <w:numFmt w:val="bullet"/>
      <w:lvlText w:val="•"/>
      <w:lvlJc w:val="left"/>
      <w:pPr>
        <w:ind w:left="4390" w:hanging="280"/>
      </w:pPr>
      <w:rPr>
        <w:rFonts w:hint="default"/>
        <w:lang w:val="uk-UA" w:eastAsia="en-US" w:bidi="ar-SA"/>
      </w:rPr>
    </w:lvl>
    <w:lvl w:ilvl="5" w:tplc="398C2C7C">
      <w:numFmt w:val="bullet"/>
      <w:lvlText w:val="•"/>
      <w:lvlJc w:val="left"/>
      <w:pPr>
        <w:ind w:left="5303" w:hanging="280"/>
      </w:pPr>
      <w:rPr>
        <w:rFonts w:hint="default"/>
        <w:lang w:val="uk-UA" w:eastAsia="en-US" w:bidi="ar-SA"/>
      </w:rPr>
    </w:lvl>
    <w:lvl w:ilvl="6" w:tplc="19A2DAA4">
      <w:numFmt w:val="bullet"/>
      <w:lvlText w:val="•"/>
      <w:lvlJc w:val="left"/>
      <w:pPr>
        <w:ind w:left="6215" w:hanging="280"/>
      </w:pPr>
      <w:rPr>
        <w:rFonts w:hint="default"/>
        <w:lang w:val="uk-UA" w:eastAsia="en-US" w:bidi="ar-SA"/>
      </w:rPr>
    </w:lvl>
    <w:lvl w:ilvl="7" w:tplc="5EF44A46">
      <w:numFmt w:val="bullet"/>
      <w:lvlText w:val="•"/>
      <w:lvlJc w:val="left"/>
      <w:pPr>
        <w:ind w:left="7128" w:hanging="280"/>
      </w:pPr>
      <w:rPr>
        <w:rFonts w:hint="default"/>
        <w:lang w:val="uk-UA" w:eastAsia="en-US" w:bidi="ar-SA"/>
      </w:rPr>
    </w:lvl>
    <w:lvl w:ilvl="8" w:tplc="B5202564">
      <w:numFmt w:val="bullet"/>
      <w:lvlText w:val="•"/>
      <w:lvlJc w:val="left"/>
      <w:pPr>
        <w:ind w:left="8040" w:hanging="28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FC"/>
    <w:rsid w:val="007255C4"/>
    <w:rsid w:val="009015FC"/>
    <w:rsid w:val="00A7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6731"/>
  <w15:chartTrackingRefBased/>
  <w15:docId w15:val="{832A3D7F-38B5-45B8-A43C-30FA9597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5FC"/>
    <w:pPr>
      <w:widowControl w:val="0"/>
      <w:autoSpaceDE w:val="0"/>
      <w:autoSpaceDN w:val="0"/>
      <w:spacing w:after="0" w:line="240" w:lineRule="auto"/>
      <w:ind w:left="66" w:right="7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9015FC"/>
    <w:pPr>
      <w:widowControl w:val="0"/>
      <w:autoSpaceDE w:val="0"/>
      <w:autoSpaceDN w:val="0"/>
      <w:spacing w:after="0" w:line="240" w:lineRule="auto"/>
      <w:ind w:left="746" w:hanging="2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5F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015F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901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9015F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9015FC"/>
    <w:pPr>
      <w:widowControl w:val="0"/>
      <w:autoSpaceDE w:val="0"/>
      <w:autoSpaceDN w:val="0"/>
      <w:spacing w:after="0" w:line="240" w:lineRule="auto"/>
      <w:ind w:left="746" w:hanging="280"/>
      <w:jc w:val="both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Прищепа Ганна Вікторовна</dc:creator>
  <cp:keywords/>
  <dc:description/>
  <cp:lastModifiedBy>Прищепа Ганна Вікторовна</cp:lastModifiedBy>
  <cp:revision>2</cp:revision>
  <dcterms:created xsi:type="dcterms:W3CDTF">2024-09-23T13:58:00Z</dcterms:created>
  <dcterms:modified xsi:type="dcterms:W3CDTF">2024-09-23T13:58:00Z</dcterms:modified>
</cp:coreProperties>
</file>